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AB" w:rsidRPr="00EE1711" w:rsidRDefault="00DC4258" w:rsidP="00EE1711">
      <w:pPr>
        <w:pStyle w:val="Title"/>
        <w:jc w:val="center"/>
        <w:rPr>
          <w:sz w:val="24"/>
          <w:szCs w:val="24"/>
        </w:rPr>
      </w:pPr>
      <w:r w:rsidRPr="00EE1711">
        <w:rPr>
          <w:sz w:val="24"/>
          <w:szCs w:val="24"/>
        </w:rPr>
        <w:t>Central Virginia Continuum of Care</w:t>
      </w:r>
    </w:p>
    <w:p w:rsidR="00DC4258" w:rsidRPr="00EE1711" w:rsidRDefault="00DC4258" w:rsidP="00EE1711">
      <w:pPr>
        <w:pStyle w:val="Title"/>
        <w:jc w:val="center"/>
        <w:rPr>
          <w:sz w:val="24"/>
          <w:szCs w:val="24"/>
        </w:rPr>
      </w:pPr>
      <w:r w:rsidRPr="00EE1711">
        <w:rPr>
          <w:sz w:val="24"/>
          <w:szCs w:val="24"/>
        </w:rPr>
        <w:t>Homeless and Housing Services Committee</w:t>
      </w:r>
      <w:r w:rsidR="00A15D5A">
        <w:rPr>
          <w:sz w:val="24"/>
          <w:szCs w:val="24"/>
        </w:rPr>
        <w:t xml:space="preserve"> </w:t>
      </w:r>
      <w:r w:rsidR="00EE1711" w:rsidRPr="00EE1711">
        <w:rPr>
          <w:sz w:val="24"/>
          <w:szCs w:val="24"/>
        </w:rPr>
        <w:t>Minutes</w:t>
      </w:r>
    </w:p>
    <w:p w:rsidR="00DC4258" w:rsidRPr="00EE1711" w:rsidRDefault="00DB7CE9" w:rsidP="00EE1711">
      <w:pPr>
        <w:pStyle w:val="Title"/>
        <w:jc w:val="center"/>
        <w:rPr>
          <w:sz w:val="24"/>
          <w:szCs w:val="24"/>
        </w:rPr>
      </w:pPr>
      <w:r>
        <w:rPr>
          <w:sz w:val="24"/>
          <w:szCs w:val="24"/>
        </w:rPr>
        <w:t>January 25, 2017</w:t>
      </w:r>
    </w:p>
    <w:p w:rsidR="00743EEE" w:rsidRDefault="00EE1711" w:rsidP="00EE1711">
      <w:r>
        <w:t xml:space="preserve">Present: </w:t>
      </w:r>
      <w:r w:rsidR="001622F8">
        <w:t xml:space="preserve">P’trice Johnson, Kristen Nolen, Melissa </w:t>
      </w:r>
      <w:proofErr w:type="spellStart"/>
      <w:r w:rsidR="001622F8">
        <w:t>Yuille</w:t>
      </w:r>
      <w:proofErr w:type="spellEnd"/>
      <w:r w:rsidR="001622F8">
        <w:t>, Amber Teer, Vince Sawyer, Megan Wood, Claire Brown, Jeff Bennett, Keith Cook, Chris Howell, Jacqueline H. Jones, Kate Donaldson, Evelyn Jordan, Lisa Bailey, Caleb Hunter, Whitney Powers, Joshua Ball, Faye Hicks, Angela Davis, Sarah Quarantotto</w:t>
      </w:r>
    </w:p>
    <w:p w:rsidR="00F23290" w:rsidRDefault="00D13138" w:rsidP="00F23290">
      <w:pPr>
        <w:pStyle w:val="ListParagraph"/>
        <w:numPr>
          <w:ilvl w:val="0"/>
          <w:numId w:val="1"/>
        </w:numPr>
      </w:pPr>
      <w:r>
        <w:t>Sarah Quarantotto, Chair of the HHS Committee, welcomed all in attendance.</w:t>
      </w:r>
    </w:p>
    <w:p w:rsidR="00D504E5" w:rsidRDefault="00D504E5" w:rsidP="00D504E5">
      <w:pPr>
        <w:pStyle w:val="ListParagraph"/>
      </w:pPr>
    </w:p>
    <w:p w:rsidR="00D504E5" w:rsidRDefault="00D504E5" w:rsidP="00F23290">
      <w:pPr>
        <w:pStyle w:val="ListParagraph"/>
        <w:numPr>
          <w:ilvl w:val="0"/>
          <w:numId w:val="1"/>
        </w:numPr>
      </w:pPr>
      <w:r>
        <w:t xml:space="preserve">Sarah </w:t>
      </w:r>
      <w:r w:rsidR="00E576AF">
        <w:t>reminded the committee that tomorrow was the Point in Time and Housing Inventory Counts. All homeless response projects need to submit PIT surveys to Sue Coleman and HIC surveys to Sarah Quarantotto. The Sharing the Love event will be at the Armory from 12-5pm.</w:t>
      </w:r>
    </w:p>
    <w:p w:rsidR="00326734" w:rsidRDefault="00326734" w:rsidP="00326734">
      <w:pPr>
        <w:pStyle w:val="ListParagraph"/>
      </w:pPr>
    </w:p>
    <w:p w:rsidR="00326734" w:rsidRDefault="00926284" w:rsidP="00926284">
      <w:pPr>
        <w:pStyle w:val="ListParagraph"/>
        <w:numPr>
          <w:ilvl w:val="0"/>
          <w:numId w:val="1"/>
        </w:numPr>
      </w:pPr>
      <w:r>
        <w:t>HHS Committee’s Role in the Strategic Plan to End Homelessness-</w:t>
      </w:r>
      <w:r w:rsidR="0013007A">
        <w:t xml:space="preserve"> Sarah </w:t>
      </w:r>
      <w:r w:rsidR="00F23290">
        <w:t xml:space="preserve">reviewed with the committee the Year One Goals of the Strategic Plan to End Homelessness that had action steps assigned to the HHS committee. </w:t>
      </w:r>
      <w:r w:rsidR="005D1DA5">
        <w:t>The five</w:t>
      </w:r>
      <w:r w:rsidR="00F23290">
        <w:t xml:space="preserve"> 5 action steps</w:t>
      </w:r>
      <w:r w:rsidR="005D1DA5">
        <w:t xml:space="preserve"> are below with the progress, future steps, assignments and deadlines</w:t>
      </w:r>
      <w:r w:rsidR="00F23290">
        <w:t>:</w:t>
      </w:r>
    </w:p>
    <w:p w:rsidR="00F23290" w:rsidRDefault="00F23290" w:rsidP="00F23290">
      <w:pPr>
        <w:pStyle w:val="ListParagraph"/>
      </w:pPr>
    </w:p>
    <w:p w:rsidR="00F23290" w:rsidRDefault="00F23290" w:rsidP="00F23290">
      <w:pPr>
        <w:pStyle w:val="ListParagraph"/>
        <w:numPr>
          <w:ilvl w:val="1"/>
          <w:numId w:val="1"/>
        </w:numPr>
      </w:pPr>
      <w:r>
        <w:t xml:space="preserve">Create landlord-service provider agreement template that outlines the partnership and expectations for landlord, </w:t>
      </w:r>
      <w:r w:rsidR="00B826B7">
        <w:t>provider</w:t>
      </w:r>
      <w:r>
        <w:t xml:space="preserve"> and tenant</w:t>
      </w:r>
      <w:r w:rsidR="00D504E5" w:rsidRPr="00D504E5">
        <w:rPr>
          <w:b/>
        </w:rPr>
        <w:t>- COMPLETED</w:t>
      </w:r>
    </w:p>
    <w:p w:rsidR="00F23290" w:rsidRDefault="00F23290" w:rsidP="00F23290">
      <w:pPr>
        <w:pStyle w:val="ListParagraph"/>
        <w:numPr>
          <w:ilvl w:val="1"/>
          <w:numId w:val="1"/>
        </w:numPr>
      </w:pPr>
      <w:r>
        <w:t>Merge individual agency landlord networks to make them available for use by all CVCoC members/partners</w:t>
      </w:r>
      <w:r w:rsidR="00D504E5">
        <w:t xml:space="preserve">- </w:t>
      </w:r>
      <w:r w:rsidR="00D504E5" w:rsidRPr="00D504E5">
        <w:rPr>
          <w:b/>
        </w:rPr>
        <w:t>COMPLETED</w:t>
      </w:r>
    </w:p>
    <w:p w:rsidR="0086271B" w:rsidRDefault="00B826B7" w:rsidP="00E576AF">
      <w:pPr>
        <w:pStyle w:val="ListParagraph"/>
        <w:numPr>
          <w:ilvl w:val="1"/>
          <w:numId w:val="1"/>
        </w:numPr>
      </w:pPr>
      <w:r>
        <w:t>Establish CoC wide program standards to bring consistency to prevention, diversion, emergency shelter, permanent supportive housing, transitional housing, and rapid re-housing interventions and services</w:t>
      </w:r>
      <w:r w:rsidR="00E576AF">
        <w:t>-</w:t>
      </w:r>
      <w:r w:rsidR="00E576AF" w:rsidRPr="00E576AF">
        <w:rPr>
          <w:b/>
        </w:rPr>
        <w:t xml:space="preserve"> </w:t>
      </w:r>
      <w:r w:rsidR="00E576AF" w:rsidRPr="00D504E5">
        <w:rPr>
          <w:b/>
        </w:rPr>
        <w:t>COMPLETED</w:t>
      </w:r>
    </w:p>
    <w:p w:rsidR="00B826B7" w:rsidRDefault="00B826B7" w:rsidP="00F23290">
      <w:pPr>
        <w:pStyle w:val="ListParagraph"/>
        <w:numPr>
          <w:ilvl w:val="1"/>
          <w:numId w:val="1"/>
        </w:numPr>
      </w:pPr>
      <w:r>
        <w:t>Partner with emergency shelters to educate, streamline and remove barriers to entry</w:t>
      </w:r>
    </w:p>
    <w:p w:rsidR="0086271B" w:rsidRDefault="0086271B" w:rsidP="0086271B">
      <w:pPr>
        <w:pStyle w:val="ListParagraph"/>
        <w:numPr>
          <w:ilvl w:val="2"/>
          <w:numId w:val="1"/>
        </w:numPr>
      </w:pPr>
      <w:r>
        <w:t>Identify existing barriers to shelter (both emer</w:t>
      </w:r>
      <w:r w:rsidR="00D504E5">
        <w:t xml:space="preserve">gency and domestic violence) at the January </w:t>
      </w:r>
      <w:r>
        <w:t>meeting</w:t>
      </w:r>
    </w:p>
    <w:p w:rsidR="0086271B" w:rsidRDefault="0086271B" w:rsidP="0086271B">
      <w:pPr>
        <w:pStyle w:val="ListParagraph"/>
        <w:numPr>
          <w:ilvl w:val="2"/>
          <w:numId w:val="1"/>
        </w:numPr>
      </w:pPr>
      <w:r>
        <w:t xml:space="preserve">Develop a plan to address barriers at the </w:t>
      </w:r>
      <w:r w:rsidR="00E576AF">
        <w:t>February</w:t>
      </w:r>
      <w:r>
        <w:t xml:space="preserve"> </w:t>
      </w:r>
      <w:proofErr w:type="spellStart"/>
      <w:r>
        <w:t>mtg</w:t>
      </w:r>
      <w:proofErr w:type="spellEnd"/>
    </w:p>
    <w:p w:rsidR="00B826B7" w:rsidRDefault="00B826B7" w:rsidP="00F23290">
      <w:pPr>
        <w:pStyle w:val="ListParagraph"/>
        <w:numPr>
          <w:ilvl w:val="1"/>
          <w:numId w:val="1"/>
        </w:numPr>
      </w:pPr>
      <w:r>
        <w:t>Explore the feasibility of completing a vulnerability assessment at the point that homeless persons enter CHIA</w:t>
      </w:r>
    </w:p>
    <w:p w:rsidR="0086271B" w:rsidRDefault="0086271B" w:rsidP="0086271B">
      <w:pPr>
        <w:pStyle w:val="ListParagraph"/>
        <w:numPr>
          <w:ilvl w:val="2"/>
          <w:numId w:val="1"/>
        </w:numPr>
      </w:pPr>
      <w:r>
        <w:t xml:space="preserve">Kristen will research VI-SPDAT timing in other </w:t>
      </w:r>
      <w:proofErr w:type="spellStart"/>
      <w:r>
        <w:t>CoCs</w:t>
      </w:r>
      <w:proofErr w:type="spellEnd"/>
      <w:r>
        <w:t xml:space="preserve"> by </w:t>
      </w:r>
      <w:r w:rsidR="00E576AF">
        <w:t>February 22</w:t>
      </w:r>
      <w:r w:rsidR="00315AE3">
        <w:t xml:space="preserve"> </w:t>
      </w:r>
      <w:r>
        <w:t xml:space="preserve"> </w:t>
      </w:r>
    </w:p>
    <w:p w:rsidR="0086271B" w:rsidRDefault="0086271B" w:rsidP="0086271B">
      <w:pPr>
        <w:pStyle w:val="ListParagraph"/>
        <w:numPr>
          <w:ilvl w:val="2"/>
          <w:numId w:val="1"/>
        </w:numPr>
      </w:pPr>
      <w:r>
        <w:t xml:space="preserve">Evelyn will provide information on Roanoke’s VI-SPDAT timing by </w:t>
      </w:r>
      <w:r w:rsidR="00E576AF">
        <w:t>February 22</w:t>
      </w:r>
      <w:r w:rsidR="00315AE3">
        <w:t xml:space="preserve">  </w:t>
      </w:r>
    </w:p>
    <w:p w:rsidR="0086271B" w:rsidRDefault="0086271B" w:rsidP="0086271B">
      <w:pPr>
        <w:pStyle w:val="ListParagraph"/>
        <w:numPr>
          <w:ilvl w:val="2"/>
          <w:numId w:val="1"/>
        </w:numPr>
      </w:pPr>
      <w:r>
        <w:t xml:space="preserve">Committee will discuss timing at </w:t>
      </w:r>
      <w:r w:rsidR="00E576AF">
        <w:t>February</w:t>
      </w:r>
      <w:r>
        <w:t xml:space="preserve"> meeting</w:t>
      </w:r>
    </w:p>
    <w:p w:rsidR="00D504E5" w:rsidRDefault="00D504E5" w:rsidP="00D504E5">
      <w:pPr>
        <w:pStyle w:val="ListParagraph"/>
        <w:ind w:left="2160"/>
      </w:pPr>
    </w:p>
    <w:p w:rsidR="00D504E5" w:rsidRDefault="00D504E5" w:rsidP="00D504E5">
      <w:pPr>
        <w:pStyle w:val="ListParagraph"/>
        <w:numPr>
          <w:ilvl w:val="0"/>
          <w:numId w:val="1"/>
        </w:numPr>
      </w:pPr>
      <w:r>
        <w:t>CHIA Update- Megan Wood reported on the following:</w:t>
      </w:r>
    </w:p>
    <w:p w:rsidR="00D504E5" w:rsidRDefault="00D504E5" w:rsidP="00D504E5">
      <w:pPr>
        <w:pStyle w:val="ListParagraph"/>
        <w:numPr>
          <w:ilvl w:val="1"/>
          <w:numId w:val="1"/>
        </w:numPr>
      </w:pPr>
      <w:r>
        <w:t xml:space="preserve">Diversion from homelessness in </w:t>
      </w:r>
      <w:r w:rsidR="00E576AF">
        <w:t>December: 3 households</w:t>
      </w:r>
    </w:p>
    <w:p w:rsidR="00D504E5" w:rsidRDefault="00D504E5" w:rsidP="00D504E5">
      <w:pPr>
        <w:pStyle w:val="ListParagraph"/>
        <w:numPr>
          <w:ilvl w:val="1"/>
          <w:numId w:val="1"/>
        </w:numPr>
      </w:pPr>
      <w:r>
        <w:t xml:space="preserve">Referred to homeless prevention in </w:t>
      </w:r>
      <w:r w:rsidR="00E576AF">
        <w:t>December: 33 households</w:t>
      </w:r>
    </w:p>
    <w:p w:rsidR="00D504E5" w:rsidRDefault="00D504E5" w:rsidP="00D504E5">
      <w:pPr>
        <w:pStyle w:val="ListParagraph"/>
        <w:numPr>
          <w:ilvl w:val="1"/>
          <w:numId w:val="1"/>
        </w:numPr>
      </w:pPr>
      <w:r>
        <w:t xml:space="preserve">Referred to dv shelter in </w:t>
      </w:r>
      <w:r w:rsidR="00E576AF">
        <w:t>December: 2 households</w:t>
      </w:r>
    </w:p>
    <w:p w:rsidR="00D504E5" w:rsidRDefault="00D504E5" w:rsidP="00D504E5">
      <w:pPr>
        <w:pStyle w:val="ListParagraph"/>
        <w:numPr>
          <w:ilvl w:val="1"/>
          <w:numId w:val="1"/>
        </w:numPr>
      </w:pPr>
      <w:r>
        <w:t xml:space="preserve">Referrals to emergency shelter in </w:t>
      </w:r>
      <w:r w:rsidR="00E576AF">
        <w:t>December: 27 households</w:t>
      </w:r>
    </w:p>
    <w:p w:rsidR="00D504E5" w:rsidRDefault="00D504E5" w:rsidP="00D504E5">
      <w:pPr>
        <w:pStyle w:val="ListParagraph"/>
        <w:numPr>
          <w:ilvl w:val="1"/>
          <w:numId w:val="1"/>
        </w:numPr>
      </w:pPr>
      <w:r>
        <w:t>Next step referrals in October:</w:t>
      </w:r>
      <w:r w:rsidR="00072B33">
        <w:t xml:space="preserve"> 9</w:t>
      </w:r>
      <w:r>
        <w:t xml:space="preserve"> households </w:t>
      </w:r>
    </w:p>
    <w:p w:rsidR="003566DD" w:rsidRDefault="00D504E5" w:rsidP="00E576AF">
      <w:pPr>
        <w:pStyle w:val="ListParagraph"/>
        <w:numPr>
          <w:ilvl w:val="1"/>
          <w:numId w:val="1"/>
        </w:numPr>
      </w:pPr>
      <w:r>
        <w:lastRenderedPageBreak/>
        <w:t xml:space="preserve">Persons not served by homeless response in October: </w:t>
      </w:r>
      <w:r w:rsidR="00E576AF">
        <w:t>0 persons were not served!</w:t>
      </w:r>
    </w:p>
    <w:p w:rsidR="00D929AE" w:rsidRDefault="00D929AE" w:rsidP="00D929AE">
      <w:pPr>
        <w:pStyle w:val="ListParagraph"/>
        <w:ind w:left="2160"/>
      </w:pPr>
    </w:p>
    <w:p w:rsidR="00E576AF" w:rsidRDefault="00E576AF" w:rsidP="00E576AF">
      <w:pPr>
        <w:pStyle w:val="ListParagraph"/>
        <w:numPr>
          <w:ilvl w:val="0"/>
          <w:numId w:val="1"/>
        </w:numPr>
      </w:pPr>
      <w:r w:rsidRPr="00394D57">
        <w:t xml:space="preserve">Next meeting- </w:t>
      </w:r>
      <w:r w:rsidRPr="00394D57">
        <w:rPr>
          <w:b/>
        </w:rPr>
        <w:t>CCR:</w:t>
      </w:r>
      <w:r>
        <w:t xml:space="preserve"> Wednesday, February 8, 2017, 8am at Miriam’s House</w:t>
      </w:r>
    </w:p>
    <w:p w:rsidR="00E576AF" w:rsidRDefault="00E576AF" w:rsidP="00E576AF">
      <w:pPr>
        <w:pStyle w:val="ListParagraph"/>
        <w:ind w:left="1440"/>
      </w:pPr>
      <w:r w:rsidRPr="00394D57">
        <w:rPr>
          <w:b/>
        </w:rPr>
        <w:t>HHS</w:t>
      </w:r>
      <w:r>
        <w:t>: Wednesday, February 22, 2017, 9am at Miriam’s House</w:t>
      </w:r>
    </w:p>
    <w:p w:rsidR="00E576AF" w:rsidRDefault="00E576AF" w:rsidP="00E576AF">
      <w:pPr>
        <w:pStyle w:val="ListParagraph"/>
        <w:ind w:left="1440"/>
      </w:pPr>
      <w:r>
        <w:rPr>
          <w:b/>
        </w:rPr>
        <w:t>COC Meeting</w:t>
      </w:r>
      <w:r w:rsidRPr="00907A85">
        <w:t>:</w:t>
      </w:r>
      <w:r>
        <w:t xml:space="preserve"> Tuesday, April 11, 2017, 9am at Pearson C</w:t>
      </w:r>
      <w:bookmarkStart w:id="0" w:name="_GoBack"/>
      <w:bookmarkEnd w:id="0"/>
      <w:r>
        <w:t>ancer Center</w:t>
      </w:r>
    </w:p>
    <w:p w:rsidR="00D9759C" w:rsidRDefault="00E576AF" w:rsidP="00E576AF">
      <w:pPr>
        <w:pStyle w:val="ListParagraph"/>
        <w:numPr>
          <w:ilvl w:val="0"/>
          <w:numId w:val="1"/>
        </w:numPr>
        <w:spacing w:after="0" w:line="240" w:lineRule="auto"/>
      </w:pPr>
      <w:r>
        <w:t>Announcements</w:t>
      </w:r>
    </w:p>
    <w:p w:rsidR="00E576AF" w:rsidRDefault="00E576AF" w:rsidP="00E576AF">
      <w:pPr>
        <w:pStyle w:val="ListParagraph"/>
        <w:numPr>
          <w:ilvl w:val="1"/>
          <w:numId w:val="1"/>
        </w:numPr>
        <w:spacing w:after="0" w:line="240" w:lineRule="auto"/>
      </w:pPr>
      <w:r>
        <w:t xml:space="preserve">Faye announced that employment services were available at </w:t>
      </w:r>
      <w:proofErr w:type="spellStart"/>
      <w:r>
        <w:t>LynCAG</w:t>
      </w:r>
      <w:proofErr w:type="spellEnd"/>
      <w:r>
        <w:t xml:space="preserve"> on Friday from 11-1pm.</w:t>
      </w:r>
    </w:p>
    <w:p w:rsidR="00E576AF" w:rsidRDefault="00E576AF" w:rsidP="00E576AF">
      <w:pPr>
        <w:pStyle w:val="ListParagraph"/>
        <w:numPr>
          <w:ilvl w:val="1"/>
          <w:numId w:val="1"/>
        </w:numPr>
        <w:spacing w:after="0" w:line="240" w:lineRule="auto"/>
      </w:pPr>
      <w:r>
        <w:t>Sarah reported that Miriam’s House had secured a Homeless Reduction Grant and encouraged all shelters to ensure that their families were referred to Megan for a HBA.</w:t>
      </w:r>
    </w:p>
    <w:p w:rsidR="00E576AF" w:rsidRDefault="00E576AF" w:rsidP="00E576AF">
      <w:pPr>
        <w:pStyle w:val="ListParagraph"/>
        <w:numPr>
          <w:ilvl w:val="1"/>
          <w:numId w:val="1"/>
        </w:numPr>
        <w:spacing w:after="0" w:line="240" w:lineRule="auto"/>
      </w:pPr>
      <w:r>
        <w:t>Chris requested a review of the term ‘functionally ended’- Sarah explained that to functionally end homelessness means that services and beds are in place to ensure that no one is forced to live on the street. For example, Virginia functionally ended veteran homelessness in 2015 which meant that there were sufficient services in place to serve all homeless veterans.</w:t>
      </w:r>
    </w:p>
    <w:p w:rsidR="00E576AF" w:rsidRDefault="00E576AF" w:rsidP="00E576AF">
      <w:pPr>
        <w:pStyle w:val="ListParagraph"/>
        <w:numPr>
          <w:ilvl w:val="1"/>
          <w:numId w:val="1"/>
        </w:numPr>
        <w:spacing w:after="0" w:line="240" w:lineRule="auto"/>
      </w:pPr>
      <w:r>
        <w:t xml:space="preserve">Caleb with Grace House reminded the group that their shelter was not full and anyone would be admitted unless they were a registered sex offender. </w:t>
      </w:r>
    </w:p>
    <w:p w:rsidR="00E576AF" w:rsidRDefault="00E576AF" w:rsidP="00E576AF">
      <w:pPr>
        <w:pStyle w:val="ListParagraph"/>
        <w:spacing w:after="0" w:line="240" w:lineRule="auto"/>
        <w:ind w:left="1440"/>
      </w:pPr>
    </w:p>
    <w:p w:rsidR="00D9759C" w:rsidRPr="00D9759C" w:rsidRDefault="00D9759C" w:rsidP="00D9759C">
      <w:pPr>
        <w:spacing w:after="0" w:line="240" w:lineRule="auto"/>
      </w:pPr>
      <w:r>
        <w:t>Submitted by: Sarah Quarantotto, Chair HHS Committee</w:t>
      </w:r>
    </w:p>
    <w:sectPr w:rsidR="00D9759C" w:rsidRPr="00D9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517ED"/>
    <w:multiLevelType w:val="hybridMultilevel"/>
    <w:tmpl w:val="31AABD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58"/>
    <w:rsid w:val="00000EEE"/>
    <w:rsid w:val="00002625"/>
    <w:rsid w:val="00002BE6"/>
    <w:rsid w:val="000071AD"/>
    <w:rsid w:val="00011464"/>
    <w:rsid w:val="0002028B"/>
    <w:rsid w:val="00020B6B"/>
    <w:rsid w:val="000344E2"/>
    <w:rsid w:val="00046EA6"/>
    <w:rsid w:val="00053E86"/>
    <w:rsid w:val="00062E5E"/>
    <w:rsid w:val="00072B33"/>
    <w:rsid w:val="0007766C"/>
    <w:rsid w:val="00084DFD"/>
    <w:rsid w:val="000A1914"/>
    <w:rsid w:val="000A3891"/>
    <w:rsid w:val="000A48BE"/>
    <w:rsid w:val="000C1F8D"/>
    <w:rsid w:val="000D46F3"/>
    <w:rsid w:val="000D48BF"/>
    <w:rsid w:val="000E36E9"/>
    <w:rsid w:val="0012036A"/>
    <w:rsid w:val="001220B9"/>
    <w:rsid w:val="0013007A"/>
    <w:rsid w:val="00140C61"/>
    <w:rsid w:val="001465C7"/>
    <w:rsid w:val="00154406"/>
    <w:rsid w:val="001562D6"/>
    <w:rsid w:val="001622F8"/>
    <w:rsid w:val="00166DEA"/>
    <w:rsid w:val="00174886"/>
    <w:rsid w:val="00180883"/>
    <w:rsid w:val="001924AB"/>
    <w:rsid w:val="00192830"/>
    <w:rsid w:val="001C268C"/>
    <w:rsid w:val="001C5AD4"/>
    <w:rsid w:val="001D1499"/>
    <w:rsid w:val="001D2B0C"/>
    <w:rsid w:val="001E478D"/>
    <w:rsid w:val="001F713A"/>
    <w:rsid w:val="00210191"/>
    <w:rsid w:val="0021104E"/>
    <w:rsid w:val="0022676D"/>
    <w:rsid w:val="002320EC"/>
    <w:rsid w:val="0023321B"/>
    <w:rsid w:val="00243832"/>
    <w:rsid w:val="00260F47"/>
    <w:rsid w:val="002659D9"/>
    <w:rsid w:val="002665A1"/>
    <w:rsid w:val="00267643"/>
    <w:rsid w:val="002856DC"/>
    <w:rsid w:val="0029077E"/>
    <w:rsid w:val="002A3C1F"/>
    <w:rsid w:val="002F4C95"/>
    <w:rsid w:val="003019FC"/>
    <w:rsid w:val="00306C36"/>
    <w:rsid w:val="00312D75"/>
    <w:rsid w:val="00315AE3"/>
    <w:rsid w:val="003207D1"/>
    <w:rsid w:val="00326734"/>
    <w:rsid w:val="00327BAB"/>
    <w:rsid w:val="0034195B"/>
    <w:rsid w:val="00345966"/>
    <w:rsid w:val="003566DD"/>
    <w:rsid w:val="0036719B"/>
    <w:rsid w:val="00371AD7"/>
    <w:rsid w:val="00387168"/>
    <w:rsid w:val="00394D57"/>
    <w:rsid w:val="003A5FC4"/>
    <w:rsid w:val="003A6F3A"/>
    <w:rsid w:val="003B0674"/>
    <w:rsid w:val="003B3212"/>
    <w:rsid w:val="003B562C"/>
    <w:rsid w:val="003E34C8"/>
    <w:rsid w:val="003F18A5"/>
    <w:rsid w:val="00403E11"/>
    <w:rsid w:val="00404F10"/>
    <w:rsid w:val="0040540B"/>
    <w:rsid w:val="004167A4"/>
    <w:rsid w:val="00417D5D"/>
    <w:rsid w:val="00422639"/>
    <w:rsid w:val="00424831"/>
    <w:rsid w:val="004411F8"/>
    <w:rsid w:val="0044129E"/>
    <w:rsid w:val="00445395"/>
    <w:rsid w:val="00450953"/>
    <w:rsid w:val="004540B5"/>
    <w:rsid w:val="00455A74"/>
    <w:rsid w:val="004600F9"/>
    <w:rsid w:val="0046075F"/>
    <w:rsid w:val="00462237"/>
    <w:rsid w:val="00472FC3"/>
    <w:rsid w:val="004755A8"/>
    <w:rsid w:val="00483FBD"/>
    <w:rsid w:val="004967B0"/>
    <w:rsid w:val="004A7D19"/>
    <w:rsid w:val="004B3D02"/>
    <w:rsid w:val="004D5831"/>
    <w:rsid w:val="004D76C6"/>
    <w:rsid w:val="004F481A"/>
    <w:rsid w:val="00506511"/>
    <w:rsid w:val="00515903"/>
    <w:rsid w:val="00523090"/>
    <w:rsid w:val="005238A4"/>
    <w:rsid w:val="00524E2B"/>
    <w:rsid w:val="005308BA"/>
    <w:rsid w:val="00555D39"/>
    <w:rsid w:val="0056085D"/>
    <w:rsid w:val="00571C31"/>
    <w:rsid w:val="00572338"/>
    <w:rsid w:val="00573317"/>
    <w:rsid w:val="0057571B"/>
    <w:rsid w:val="00577DBC"/>
    <w:rsid w:val="00580A3C"/>
    <w:rsid w:val="005847B9"/>
    <w:rsid w:val="005A694C"/>
    <w:rsid w:val="005C2FAA"/>
    <w:rsid w:val="005C30DE"/>
    <w:rsid w:val="005C67A7"/>
    <w:rsid w:val="005D1DA5"/>
    <w:rsid w:val="005D29B5"/>
    <w:rsid w:val="005E42F6"/>
    <w:rsid w:val="005E512C"/>
    <w:rsid w:val="005E695B"/>
    <w:rsid w:val="00604B02"/>
    <w:rsid w:val="00606FF8"/>
    <w:rsid w:val="00607D3F"/>
    <w:rsid w:val="006179B6"/>
    <w:rsid w:val="00622E5B"/>
    <w:rsid w:val="00635D99"/>
    <w:rsid w:val="00647DC5"/>
    <w:rsid w:val="00652D1F"/>
    <w:rsid w:val="00662871"/>
    <w:rsid w:val="00663ADA"/>
    <w:rsid w:val="00663BA8"/>
    <w:rsid w:val="006705BE"/>
    <w:rsid w:val="00676CD7"/>
    <w:rsid w:val="00682916"/>
    <w:rsid w:val="00686C78"/>
    <w:rsid w:val="006A700C"/>
    <w:rsid w:val="006C55D8"/>
    <w:rsid w:val="006C73E4"/>
    <w:rsid w:val="006D4631"/>
    <w:rsid w:val="006D4897"/>
    <w:rsid w:val="006D5F2E"/>
    <w:rsid w:val="006E1D12"/>
    <w:rsid w:val="006E2A86"/>
    <w:rsid w:val="006F073C"/>
    <w:rsid w:val="006F189F"/>
    <w:rsid w:val="006F2534"/>
    <w:rsid w:val="006F38AE"/>
    <w:rsid w:val="00706046"/>
    <w:rsid w:val="00711751"/>
    <w:rsid w:val="00713E7F"/>
    <w:rsid w:val="00722991"/>
    <w:rsid w:val="00723507"/>
    <w:rsid w:val="0073647D"/>
    <w:rsid w:val="00736C49"/>
    <w:rsid w:val="00740F78"/>
    <w:rsid w:val="00743EEE"/>
    <w:rsid w:val="007567AD"/>
    <w:rsid w:val="00766CA9"/>
    <w:rsid w:val="007715EC"/>
    <w:rsid w:val="0077615F"/>
    <w:rsid w:val="007851A3"/>
    <w:rsid w:val="007A0906"/>
    <w:rsid w:val="007A7281"/>
    <w:rsid w:val="007B014E"/>
    <w:rsid w:val="007B3ECF"/>
    <w:rsid w:val="007C27C0"/>
    <w:rsid w:val="007C6DC7"/>
    <w:rsid w:val="007D5D70"/>
    <w:rsid w:val="007D7E29"/>
    <w:rsid w:val="007F0F6D"/>
    <w:rsid w:val="007F25D5"/>
    <w:rsid w:val="008025FA"/>
    <w:rsid w:val="0080338E"/>
    <w:rsid w:val="00815E5F"/>
    <w:rsid w:val="00840C13"/>
    <w:rsid w:val="00840D89"/>
    <w:rsid w:val="008419D8"/>
    <w:rsid w:val="00853A6D"/>
    <w:rsid w:val="00853A9A"/>
    <w:rsid w:val="0086271B"/>
    <w:rsid w:val="00862D28"/>
    <w:rsid w:val="00864AAD"/>
    <w:rsid w:val="00870D1D"/>
    <w:rsid w:val="00885FDB"/>
    <w:rsid w:val="00894C8D"/>
    <w:rsid w:val="008A6AB2"/>
    <w:rsid w:val="008B2272"/>
    <w:rsid w:val="008B394C"/>
    <w:rsid w:val="008B39EE"/>
    <w:rsid w:val="008C14B1"/>
    <w:rsid w:val="008C5C8D"/>
    <w:rsid w:val="008D6C41"/>
    <w:rsid w:val="008E3028"/>
    <w:rsid w:val="008E3E34"/>
    <w:rsid w:val="008F14DB"/>
    <w:rsid w:val="008F334E"/>
    <w:rsid w:val="008F5C09"/>
    <w:rsid w:val="008F65C0"/>
    <w:rsid w:val="00904538"/>
    <w:rsid w:val="00907A85"/>
    <w:rsid w:val="0091009F"/>
    <w:rsid w:val="00926284"/>
    <w:rsid w:val="009310AF"/>
    <w:rsid w:val="00935514"/>
    <w:rsid w:val="00937D75"/>
    <w:rsid w:val="00942FDE"/>
    <w:rsid w:val="0094543E"/>
    <w:rsid w:val="009541CA"/>
    <w:rsid w:val="00955801"/>
    <w:rsid w:val="009565E1"/>
    <w:rsid w:val="0098566C"/>
    <w:rsid w:val="009947D9"/>
    <w:rsid w:val="009A4A66"/>
    <w:rsid w:val="009A7E9B"/>
    <w:rsid w:val="009A7F3C"/>
    <w:rsid w:val="009C784B"/>
    <w:rsid w:val="009D57B6"/>
    <w:rsid w:val="009D5B02"/>
    <w:rsid w:val="009E4346"/>
    <w:rsid w:val="009F2A4B"/>
    <w:rsid w:val="00A053D4"/>
    <w:rsid w:val="00A13D66"/>
    <w:rsid w:val="00A14159"/>
    <w:rsid w:val="00A15D5A"/>
    <w:rsid w:val="00A1662F"/>
    <w:rsid w:val="00A208C6"/>
    <w:rsid w:val="00A21A14"/>
    <w:rsid w:val="00A21D32"/>
    <w:rsid w:val="00A22AC8"/>
    <w:rsid w:val="00A2376D"/>
    <w:rsid w:val="00A26214"/>
    <w:rsid w:val="00A303DF"/>
    <w:rsid w:val="00A46EAA"/>
    <w:rsid w:val="00A50F9B"/>
    <w:rsid w:val="00A515B5"/>
    <w:rsid w:val="00A6089D"/>
    <w:rsid w:val="00A7106D"/>
    <w:rsid w:val="00A717DF"/>
    <w:rsid w:val="00A76139"/>
    <w:rsid w:val="00A810A1"/>
    <w:rsid w:val="00A92685"/>
    <w:rsid w:val="00AD61C3"/>
    <w:rsid w:val="00B02E4C"/>
    <w:rsid w:val="00B05923"/>
    <w:rsid w:val="00B24C2B"/>
    <w:rsid w:val="00B32C52"/>
    <w:rsid w:val="00B404E7"/>
    <w:rsid w:val="00B41DE8"/>
    <w:rsid w:val="00B46546"/>
    <w:rsid w:val="00B50592"/>
    <w:rsid w:val="00B612B1"/>
    <w:rsid w:val="00B73AA4"/>
    <w:rsid w:val="00B80F49"/>
    <w:rsid w:val="00B81C2B"/>
    <w:rsid w:val="00B826B7"/>
    <w:rsid w:val="00B92532"/>
    <w:rsid w:val="00B92AA6"/>
    <w:rsid w:val="00B92F96"/>
    <w:rsid w:val="00BA048F"/>
    <w:rsid w:val="00BA3BB3"/>
    <w:rsid w:val="00BB27C5"/>
    <w:rsid w:val="00BB5C0A"/>
    <w:rsid w:val="00BC0DB5"/>
    <w:rsid w:val="00BC7563"/>
    <w:rsid w:val="00BD06FB"/>
    <w:rsid w:val="00C22559"/>
    <w:rsid w:val="00C26182"/>
    <w:rsid w:val="00C36367"/>
    <w:rsid w:val="00C50542"/>
    <w:rsid w:val="00C53B65"/>
    <w:rsid w:val="00C57755"/>
    <w:rsid w:val="00C8086F"/>
    <w:rsid w:val="00C81A1C"/>
    <w:rsid w:val="00C827C6"/>
    <w:rsid w:val="00C82CFA"/>
    <w:rsid w:val="00C84917"/>
    <w:rsid w:val="00CA299A"/>
    <w:rsid w:val="00CB0D11"/>
    <w:rsid w:val="00CB0E54"/>
    <w:rsid w:val="00CB3AE2"/>
    <w:rsid w:val="00CC2D1A"/>
    <w:rsid w:val="00CC3564"/>
    <w:rsid w:val="00CD20CA"/>
    <w:rsid w:val="00CD5B03"/>
    <w:rsid w:val="00CE594A"/>
    <w:rsid w:val="00CF4D95"/>
    <w:rsid w:val="00CF675C"/>
    <w:rsid w:val="00D00DF7"/>
    <w:rsid w:val="00D04CCE"/>
    <w:rsid w:val="00D071BF"/>
    <w:rsid w:val="00D1071F"/>
    <w:rsid w:val="00D107D7"/>
    <w:rsid w:val="00D13138"/>
    <w:rsid w:val="00D236AF"/>
    <w:rsid w:val="00D263ED"/>
    <w:rsid w:val="00D31D4C"/>
    <w:rsid w:val="00D32900"/>
    <w:rsid w:val="00D3406A"/>
    <w:rsid w:val="00D35F96"/>
    <w:rsid w:val="00D504E5"/>
    <w:rsid w:val="00D6790C"/>
    <w:rsid w:val="00D80DD3"/>
    <w:rsid w:val="00D90C0C"/>
    <w:rsid w:val="00D929AE"/>
    <w:rsid w:val="00D9759C"/>
    <w:rsid w:val="00DA35D6"/>
    <w:rsid w:val="00DA5216"/>
    <w:rsid w:val="00DB7CE9"/>
    <w:rsid w:val="00DC4258"/>
    <w:rsid w:val="00DC4F50"/>
    <w:rsid w:val="00DC5949"/>
    <w:rsid w:val="00DD6C92"/>
    <w:rsid w:val="00DF39D1"/>
    <w:rsid w:val="00DF527F"/>
    <w:rsid w:val="00E231EF"/>
    <w:rsid w:val="00E27627"/>
    <w:rsid w:val="00E54F37"/>
    <w:rsid w:val="00E576AF"/>
    <w:rsid w:val="00E578AC"/>
    <w:rsid w:val="00E60FEC"/>
    <w:rsid w:val="00E80581"/>
    <w:rsid w:val="00E90520"/>
    <w:rsid w:val="00E97C78"/>
    <w:rsid w:val="00EA2FD5"/>
    <w:rsid w:val="00EB52E5"/>
    <w:rsid w:val="00EC764C"/>
    <w:rsid w:val="00EE1711"/>
    <w:rsid w:val="00EE53EB"/>
    <w:rsid w:val="00EF4646"/>
    <w:rsid w:val="00EF627B"/>
    <w:rsid w:val="00F05103"/>
    <w:rsid w:val="00F13891"/>
    <w:rsid w:val="00F13AD1"/>
    <w:rsid w:val="00F17305"/>
    <w:rsid w:val="00F23290"/>
    <w:rsid w:val="00F3245E"/>
    <w:rsid w:val="00F371A4"/>
    <w:rsid w:val="00F372AB"/>
    <w:rsid w:val="00F42633"/>
    <w:rsid w:val="00F549C7"/>
    <w:rsid w:val="00F61B1E"/>
    <w:rsid w:val="00F628FC"/>
    <w:rsid w:val="00F66A69"/>
    <w:rsid w:val="00F91993"/>
    <w:rsid w:val="00F93167"/>
    <w:rsid w:val="00F95481"/>
    <w:rsid w:val="00FA2860"/>
    <w:rsid w:val="00FB44B5"/>
    <w:rsid w:val="00FC0C59"/>
    <w:rsid w:val="00FC153C"/>
    <w:rsid w:val="00FC15A8"/>
    <w:rsid w:val="00FD56DF"/>
    <w:rsid w:val="00FD6A2A"/>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58"/>
    <w:pPr>
      <w:ind w:left="720"/>
      <w:contextualSpacing/>
    </w:pPr>
  </w:style>
  <w:style w:type="character" w:styleId="Hyperlink">
    <w:name w:val="Hyperlink"/>
    <w:basedOn w:val="DefaultParagraphFont"/>
    <w:uiPriority w:val="99"/>
    <w:unhideWhenUsed/>
    <w:rsid w:val="007A0906"/>
    <w:rPr>
      <w:color w:val="0000FF" w:themeColor="hyperlink"/>
      <w:u w:val="single"/>
    </w:rPr>
  </w:style>
  <w:style w:type="paragraph" w:styleId="Title">
    <w:name w:val="Title"/>
    <w:basedOn w:val="Normal"/>
    <w:next w:val="Normal"/>
    <w:link w:val="TitleChar"/>
    <w:uiPriority w:val="10"/>
    <w:qFormat/>
    <w:rsid w:val="00EE1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71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58"/>
    <w:pPr>
      <w:ind w:left="720"/>
      <w:contextualSpacing/>
    </w:pPr>
  </w:style>
  <w:style w:type="character" w:styleId="Hyperlink">
    <w:name w:val="Hyperlink"/>
    <w:basedOn w:val="DefaultParagraphFont"/>
    <w:uiPriority w:val="99"/>
    <w:unhideWhenUsed/>
    <w:rsid w:val="007A0906"/>
    <w:rPr>
      <w:color w:val="0000FF" w:themeColor="hyperlink"/>
      <w:u w:val="single"/>
    </w:rPr>
  </w:style>
  <w:style w:type="paragraph" w:styleId="Title">
    <w:name w:val="Title"/>
    <w:basedOn w:val="Normal"/>
    <w:next w:val="Normal"/>
    <w:link w:val="TitleChar"/>
    <w:uiPriority w:val="10"/>
    <w:qFormat/>
    <w:rsid w:val="00EE1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7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Quarantotto</dc:creator>
  <cp:lastModifiedBy>Sarah Quarantotto</cp:lastModifiedBy>
  <cp:revision>3</cp:revision>
  <cp:lastPrinted>2016-04-26T14:38:00Z</cp:lastPrinted>
  <dcterms:created xsi:type="dcterms:W3CDTF">2017-01-25T19:54:00Z</dcterms:created>
  <dcterms:modified xsi:type="dcterms:W3CDTF">2017-01-25T20:32:00Z</dcterms:modified>
</cp:coreProperties>
</file>